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Pr="00C414A5" w:rsidRDefault="00C414A5" w:rsidP="00C414A5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Консультация для педагогов </w:t>
      </w: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Pr="00F272D4" w:rsidRDefault="00F272D4" w:rsidP="00F272D4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272D4">
        <w:rPr>
          <w:rFonts w:ascii="Times New Roman" w:hAnsi="Times New Roman" w:cs="Times New Roman"/>
          <w:b/>
          <w:sz w:val="56"/>
          <w:szCs w:val="56"/>
        </w:rPr>
        <w:t>«Весёлые прищепки»</w:t>
      </w: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Pr="00F272D4" w:rsidRDefault="00F272D4" w:rsidP="00016CFE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</w:t>
      </w:r>
      <w:r w:rsidR="00016CFE" w:rsidRPr="00F272D4">
        <w:rPr>
          <w:rFonts w:ascii="Times New Roman" w:hAnsi="Times New Roman" w:cs="Times New Roman"/>
          <w:b/>
          <w:sz w:val="44"/>
          <w:szCs w:val="44"/>
        </w:rPr>
        <w:t>рименение  модуля (прищепок)</w:t>
      </w:r>
    </w:p>
    <w:p w:rsidR="00016CFE" w:rsidRPr="00F272D4" w:rsidRDefault="00016CFE" w:rsidP="00016CFE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272D4">
        <w:rPr>
          <w:rFonts w:ascii="Times New Roman" w:hAnsi="Times New Roman" w:cs="Times New Roman"/>
          <w:b/>
          <w:sz w:val="44"/>
          <w:szCs w:val="44"/>
        </w:rPr>
        <w:t>в коррекционной логопедической работе</w:t>
      </w:r>
    </w:p>
    <w:p w:rsidR="00016CFE" w:rsidRPr="00016CFE" w:rsidRDefault="00016CFE" w:rsidP="00016CFE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CE09C4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CE09C4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noProof/>
          <w:lang w:eastAsia="ru-RU"/>
        </w:rPr>
        <w:drawing>
          <wp:inline distT="0" distB="0" distL="0" distR="0" wp14:anchorId="37ECDCDB" wp14:editId="14E18E09">
            <wp:extent cx="3708400" cy="27813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11324" cy="278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CFE" w:rsidRPr="00CE09C4" w:rsidRDefault="00CE09C4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6CFE" w:rsidRDefault="00C414A5" w:rsidP="00C414A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Подготовил:</w:t>
      </w:r>
    </w:p>
    <w:p w:rsidR="00C414A5" w:rsidRDefault="00CE09C4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proofErr w:type="spellStart"/>
      <w:r w:rsidR="00C414A5" w:rsidRPr="00C414A5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="00C414A5" w:rsidRPr="00C414A5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C414A5" w:rsidRPr="00C414A5">
        <w:rPr>
          <w:rFonts w:ascii="Times New Roman" w:hAnsi="Times New Roman" w:cs="Times New Roman"/>
          <w:sz w:val="28"/>
          <w:szCs w:val="28"/>
        </w:rPr>
        <w:t>ав.по</w:t>
      </w:r>
      <w:proofErr w:type="spellEnd"/>
      <w:r w:rsidR="00C414A5" w:rsidRPr="00C414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4A5" w:rsidRPr="00C414A5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C414A5" w:rsidRPr="00C414A5">
        <w:rPr>
          <w:rFonts w:ascii="Times New Roman" w:hAnsi="Times New Roman" w:cs="Times New Roman"/>
          <w:sz w:val="28"/>
          <w:szCs w:val="28"/>
        </w:rPr>
        <w:t>- методической работе</w:t>
      </w:r>
    </w:p>
    <w:p w:rsidR="00C3238E" w:rsidRDefault="00C414A5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Тинькова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Лариса Юрьевна</w:t>
      </w:r>
      <w:r w:rsidRPr="00C414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4A5" w:rsidRDefault="00C414A5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14A5" w:rsidRDefault="00C414A5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14A5" w:rsidRPr="00C414A5" w:rsidRDefault="00C414A5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14A5" w:rsidRPr="00CE09C4" w:rsidRDefault="00C414A5" w:rsidP="007711D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1B34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И</w:t>
      </w:r>
      <w:r w:rsidRPr="007711D3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ы  с прищепками </w:t>
      </w:r>
      <w:r w:rsidRPr="007711D3">
        <w:rPr>
          <w:rFonts w:ascii="Times New Roman" w:hAnsi="Times New Roman" w:cs="Times New Roman"/>
          <w:sz w:val="28"/>
          <w:szCs w:val="28"/>
        </w:rPr>
        <w:t xml:space="preserve"> можно использовать как на </w:t>
      </w:r>
      <w:proofErr w:type="gramStart"/>
      <w:r w:rsidRPr="007711D3">
        <w:rPr>
          <w:rFonts w:ascii="Times New Roman" w:hAnsi="Times New Roman" w:cs="Times New Roman"/>
          <w:sz w:val="28"/>
          <w:szCs w:val="28"/>
        </w:rPr>
        <w:t>логопедических</w:t>
      </w:r>
      <w:proofErr w:type="gramEnd"/>
      <w:r w:rsidRPr="007711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11D3">
        <w:rPr>
          <w:rFonts w:ascii="Times New Roman" w:hAnsi="Times New Roman" w:cs="Times New Roman"/>
          <w:sz w:val="28"/>
          <w:szCs w:val="28"/>
        </w:rPr>
        <w:t>занятиях</w:t>
      </w:r>
      <w:proofErr w:type="gramEnd"/>
      <w:r w:rsidRPr="007711D3">
        <w:rPr>
          <w:rFonts w:ascii="Times New Roman" w:hAnsi="Times New Roman" w:cs="Times New Roman"/>
          <w:sz w:val="28"/>
          <w:szCs w:val="28"/>
        </w:rPr>
        <w:t>, так и на занятиях дома. Как мы видим, игры с прищепками очень увлекательны и познавательны.</w:t>
      </w:r>
    </w:p>
    <w:p w:rsidR="002B1B34" w:rsidRPr="007711D3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У ребенка развивается:</w:t>
      </w:r>
    </w:p>
    <w:p w:rsidR="002B1B34" w:rsidRPr="007711D3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- мышление;</w:t>
      </w:r>
    </w:p>
    <w:p w:rsidR="002B1B34" w:rsidRPr="007711D3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- чувство пространства;</w:t>
      </w:r>
    </w:p>
    <w:p w:rsidR="002B1B34" w:rsidRPr="007711D3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- координация движений пальцев рук, мелкая моторика;</w:t>
      </w:r>
    </w:p>
    <w:p w:rsidR="002B1B34" w:rsidRPr="007711D3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-творческое воображение, фантазия;</w:t>
      </w:r>
    </w:p>
    <w:p w:rsidR="002B1B34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-Все это благотворно сказывается на развитии личности ребенка в целом.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016CFE">
        <w:rPr>
          <w:rFonts w:ascii="Times New Roman" w:hAnsi="Times New Roman" w:cs="Times New Roman"/>
          <w:sz w:val="28"/>
          <w:szCs w:val="28"/>
        </w:rPr>
        <w:t>Развитие мелкой моторики (тонких движений рук) и речевое развитие ребенка взаимосвязаны.</w:t>
      </w:r>
      <w:proofErr w:type="gramEnd"/>
      <w:r w:rsidRPr="00016CFE">
        <w:rPr>
          <w:rFonts w:ascii="Times New Roman" w:hAnsi="Times New Roman" w:cs="Times New Roman"/>
          <w:sz w:val="28"/>
          <w:szCs w:val="28"/>
        </w:rPr>
        <w:t xml:space="preserve"> Объясняется это тем, что речевая и двигательная зоны в коре головного мозга расположены в непосредственной близости. Соответственно тренировка пальцев стимулирует развитие речи и способствует подготовке кисти к письму.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Работу по развитию моторики следует начинать как можно раньше. Совсем крошечному малышу можно массировать пальчики, </w:t>
      </w:r>
      <w:proofErr w:type="gramStart"/>
      <w:r w:rsidRPr="00016CFE">
        <w:rPr>
          <w:rFonts w:ascii="Times New Roman" w:hAnsi="Times New Roman" w:cs="Times New Roman"/>
          <w:sz w:val="28"/>
          <w:szCs w:val="28"/>
        </w:rPr>
        <w:t>оказывая</w:t>
      </w:r>
      <w:proofErr w:type="gramEnd"/>
      <w:r w:rsidRPr="00016CFE">
        <w:rPr>
          <w:rFonts w:ascii="Times New Roman" w:hAnsi="Times New Roman" w:cs="Times New Roman"/>
          <w:sz w:val="28"/>
          <w:szCs w:val="28"/>
        </w:rPr>
        <w:t xml:space="preserve"> таким образом воздействие на активные точки, имеющие свое представительство в мозге. Отличными средствами формирования тонких движений рук у детей дошкольного возраста являются: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пальчиковые упражнения, сопровождаемые чтением </w:t>
      </w:r>
      <w:proofErr w:type="spellStart"/>
      <w:r w:rsidRPr="00016CF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016CFE">
        <w:rPr>
          <w:rFonts w:ascii="Times New Roman" w:hAnsi="Times New Roman" w:cs="Times New Roman"/>
          <w:sz w:val="28"/>
          <w:szCs w:val="28"/>
        </w:rPr>
        <w:t xml:space="preserve"> и стишков;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привлечение детей к выполнению действий по самообслуживанию: застегивание – расстегивание пуговиц, застежка туфелек, шнурование и пр.;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изобразительная деятельность, ручной труд;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игровые упражнения с предметами.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Особое место отводится упражнениям с игрушками и предметами для тренировки мелких мышц пальцев. В качестве материала используются счетные палочки, пуговицы, бусины и пр.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Дидактические игры с прищепками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В играх с прищепками малыш задействует большой и указательный пальцы, которые в дальнейшем берут на себя основную нагрузку при письме. При нажатии на прищепку совершается мышечное действие, схожее с движением по удержанию ручки, и прилагается аналогичное усилие. Подспудно в играх с прищепками для детей развиваются речь и творческое воображение, формируются сенсорные и пространственные понятия.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Сенсорные упражнения с прищепками </w:t>
      </w: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1B34" w:rsidRPr="00016CFE" w:rsidRDefault="002B1B34" w:rsidP="002B1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Для развития </w:t>
      </w:r>
      <w:proofErr w:type="spellStart"/>
      <w:r w:rsidRPr="00016CFE">
        <w:rPr>
          <w:rFonts w:ascii="Times New Roman" w:hAnsi="Times New Roman" w:cs="Times New Roman"/>
          <w:sz w:val="28"/>
          <w:szCs w:val="28"/>
        </w:rPr>
        <w:t>сенсорики</w:t>
      </w:r>
      <w:proofErr w:type="spellEnd"/>
      <w:r w:rsidRPr="00016CFE">
        <w:rPr>
          <w:rFonts w:ascii="Times New Roman" w:hAnsi="Times New Roman" w:cs="Times New Roman"/>
          <w:sz w:val="28"/>
          <w:szCs w:val="28"/>
        </w:rPr>
        <w:t xml:space="preserve"> используются преимущественно прищепки основных цветов: зеленые, желтые, красные, синие, которые очень просто приобрести в магазине. </w:t>
      </w:r>
    </w:p>
    <w:p w:rsidR="002B1B34" w:rsidRDefault="002B1B34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B1B34" w:rsidRDefault="002B1B34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B1B34" w:rsidRDefault="002B1B34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6CFE">
        <w:rPr>
          <w:rFonts w:ascii="Times New Roman" w:hAnsi="Times New Roman" w:cs="Times New Roman"/>
          <w:b/>
          <w:sz w:val="28"/>
          <w:szCs w:val="28"/>
        </w:rPr>
        <w:lastRenderedPageBreak/>
        <w:t>Упражнения для развития мелкой моторики с речевым сопровождением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Исходное положение для каждого упражнения: согнутая в локте рука стоит на столе. Прищепка удерживается указательным и большим пальцами параллельно столешнице. Ритмичное открывание и закрывание прищепки по ходу проговаривания текста.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«Лиса»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Хитрая плутовка, рыжая головка,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Ротик открывает, зайчика пугает.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«Интересный разговор»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Лягушонок: «Ква-ква!»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А утенок: «</w:t>
      </w:r>
      <w:proofErr w:type="gramStart"/>
      <w:r w:rsidRPr="00016CFE">
        <w:rPr>
          <w:rFonts w:ascii="Times New Roman" w:hAnsi="Times New Roman" w:cs="Times New Roman"/>
          <w:i/>
          <w:sz w:val="28"/>
          <w:szCs w:val="28"/>
        </w:rPr>
        <w:t>Кряк-кряк</w:t>
      </w:r>
      <w:proofErr w:type="gramEnd"/>
      <w:r w:rsidRPr="00016CFE">
        <w:rPr>
          <w:rFonts w:ascii="Times New Roman" w:hAnsi="Times New Roman" w:cs="Times New Roman"/>
          <w:i/>
          <w:sz w:val="28"/>
          <w:szCs w:val="28"/>
        </w:rPr>
        <w:t>!»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Все сказали, все спросили.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Хорошо поговорили!</w:t>
      </w:r>
      <w:r w:rsidRPr="00016CFE">
        <w:rPr>
          <w:rFonts w:ascii="Times New Roman" w:hAnsi="Times New Roman" w:cs="Times New Roman"/>
          <w:i/>
          <w:sz w:val="28"/>
          <w:szCs w:val="28"/>
        </w:rPr>
        <w:tab/>
      </w:r>
    </w:p>
    <w:p w:rsidR="00016CFE" w:rsidRPr="007711D3" w:rsidRDefault="00016CFE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«Крокодил»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В зоопарке воробей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пообедал у зверей,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А зубастый крокодил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чуть его не проглотил.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«Гусь»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«Га-га-га, - гогочет гусь,-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Я семьёй своей горжусь».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7711D3" w:rsidRDefault="00016CFE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lastRenderedPageBreak/>
        <w:t>«Зайчик и собачка»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 xml:space="preserve">Указательный и средний пальцы левой руки подняты вверх, остальные сжаты. </w:t>
      </w:r>
      <w:proofErr w:type="gramStart"/>
      <w:r w:rsidRPr="007711D3">
        <w:rPr>
          <w:rFonts w:ascii="Times New Roman" w:hAnsi="Times New Roman" w:cs="Times New Roman"/>
          <w:sz w:val="28"/>
          <w:szCs w:val="28"/>
        </w:rPr>
        <w:t>Указательный</w:t>
      </w:r>
      <w:proofErr w:type="gramEnd"/>
      <w:r w:rsidRPr="007711D3">
        <w:rPr>
          <w:rFonts w:ascii="Times New Roman" w:hAnsi="Times New Roman" w:cs="Times New Roman"/>
          <w:sz w:val="28"/>
          <w:szCs w:val="28"/>
        </w:rPr>
        <w:t xml:space="preserve"> и большой пальцы правой руки открывают и закрывают прищепку. Во время произнесения последней строчки стихотворения левая рука прячется за спину.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Раз, два, три, четыре, пять –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Вышел зайчик погулять.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Вдруг охотник выбегает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И собаку выпускает.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Собака злая лает,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Зайчик убегает.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6CFE">
        <w:rPr>
          <w:rFonts w:ascii="Times New Roman" w:hAnsi="Times New Roman" w:cs="Times New Roman"/>
          <w:b/>
          <w:sz w:val="28"/>
          <w:szCs w:val="28"/>
        </w:rPr>
        <w:t>Упражнения для расширения и активизации словаря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711D3" w:rsidRPr="00CE09C4" w:rsidRDefault="007711D3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E09C4">
        <w:rPr>
          <w:rFonts w:ascii="Times New Roman" w:hAnsi="Times New Roman" w:cs="Times New Roman"/>
          <w:b/>
          <w:sz w:val="28"/>
          <w:szCs w:val="28"/>
        </w:rPr>
        <w:t>по теме «Домашние</w:t>
      </w:r>
      <w:r w:rsidR="00CE09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09C4">
        <w:rPr>
          <w:rFonts w:ascii="Times New Roman" w:hAnsi="Times New Roman" w:cs="Times New Roman"/>
          <w:b/>
          <w:sz w:val="28"/>
          <w:szCs w:val="28"/>
        </w:rPr>
        <w:t xml:space="preserve"> животные»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016CFE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711D3" w:rsidRPr="007711D3">
        <w:rPr>
          <w:rFonts w:ascii="Times New Roman" w:hAnsi="Times New Roman" w:cs="Times New Roman"/>
          <w:sz w:val="28"/>
          <w:szCs w:val="28"/>
        </w:rPr>
        <w:t>Собака и щенок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-Гав-гав-гав, - собака лает,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-Мой сыночек подрастает.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016CFE">
        <w:rPr>
          <w:rFonts w:ascii="Times New Roman" w:hAnsi="Times New Roman" w:cs="Times New Roman"/>
          <w:i/>
          <w:sz w:val="28"/>
          <w:szCs w:val="28"/>
        </w:rPr>
        <w:t>Гаф-гаф-гаф</w:t>
      </w:r>
      <w:proofErr w:type="spellEnd"/>
      <w:r w:rsidRPr="00016CFE">
        <w:rPr>
          <w:rFonts w:ascii="Times New Roman" w:hAnsi="Times New Roman" w:cs="Times New Roman"/>
          <w:i/>
          <w:sz w:val="28"/>
          <w:szCs w:val="28"/>
        </w:rPr>
        <w:t>, - щенок сказал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И за котенком побежал.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016CFE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711D3" w:rsidRPr="007711D3">
        <w:rPr>
          <w:rFonts w:ascii="Times New Roman" w:hAnsi="Times New Roman" w:cs="Times New Roman"/>
          <w:sz w:val="28"/>
          <w:szCs w:val="28"/>
        </w:rPr>
        <w:t>Курица – цыплята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 xml:space="preserve">Кудахчет курица: - </w:t>
      </w:r>
      <w:proofErr w:type="gramStart"/>
      <w:r w:rsidRPr="00016CFE">
        <w:rPr>
          <w:rFonts w:ascii="Times New Roman" w:hAnsi="Times New Roman" w:cs="Times New Roman"/>
          <w:i/>
          <w:sz w:val="28"/>
          <w:szCs w:val="28"/>
        </w:rPr>
        <w:t>Ко-ко</w:t>
      </w:r>
      <w:proofErr w:type="gramEnd"/>
      <w:r w:rsidRPr="00016CFE">
        <w:rPr>
          <w:rFonts w:ascii="Times New Roman" w:hAnsi="Times New Roman" w:cs="Times New Roman"/>
          <w:i/>
          <w:sz w:val="28"/>
          <w:szCs w:val="28"/>
        </w:rPr>
        <w:t>!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Зачем ушли вы далеко?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- Пи-пи-пи, - пищат цыплятки,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- Очень в поле клевер сладкий!</w:t>
      </w:r>
      <w:r w:rsidRPr="00016CFE">
        <w:rPr>
          <w:rFonts w:ascii="Times New Roman" w:hAnsi="Times New Roman" w:cs="Times New Roman"/>
          <w:i/>
          <w:sz w:val="28"/>
          <w:szCs w:val="28"/>
        </w:rPr>
        <w:tab/>
      </w:r>
    </w:p>
    <w:p w:rsidR="007711D3" w:rsidRPr="007711D3" w:rsidRDefault="00016CFE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711D3" w:rsidRPr="007711D3">
        <w:rPr>
          <w:rFonts w:ascii="Times New Roman" w:hAnsi="Times New Roman" w:cs="Times New Roman"/>
          <w:sz w:val="28"/>
          <w:szCs w:val="28"/>
        </w:rPr>
        <w:t>Кошка и котенок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 xml:space="preserve">-Мяу-мяу, где </w:t>
      </w:r>
      <w:proofErr w:type="gramStart"/>
      <w:r w:rsidRPr="00016CFE">
        <w:rPr>
          <w:rFonts w:ascii="Times New Roman" w:hAnsi="Times New Roman" w:cs="Times New Roman"/>
          <w:i/>
          <w:sz w:val="28"/>
          <w:szCs w:val="28"/>
        </w:rPr>
        <w:t>мой</w:t>
      </w:r>
      <w:proofErr w:type="gramEnd"/>
      <w:r w:rsidRPr="00016CFE">
        <w:rPr>
          <w:rFonts w:ascii="Times New Roman" w:hAnsi="Times New Roman" w:cs="Times New Roman"/>
          <w:i/>
          <w:sz w:val="28"/>
          <w:szCs w:val="28"/>
        </w:rPr>
        <w:t xml:space="preserve"> крошка?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– Кто мяукает так? – Кошка.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А котенок ей в ответ: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– Мяу, мама, где обед?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016CFE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711D3" w:rsidRPr="007711D3">
        <w:rPr>
          <w:rFonts w:ascii="Times New Roman" w:hAnsi="Times New Roman" w:cs="Times New Roman"/>
          <w:sz w:val="28"/>
          <w:szCs w:val="28"/>
        </w:rPr>
        <w:t>Свинья и поросенок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Хрюкает свинья: - хрю-хрю,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Очень сына я люблю!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- Хрю-хрю-хрю, кричит ребенок.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- Кто сынок тот? – Поросенок.</w:t>
      </w:r>
    </w:p>
    <w:p w:rsidR="007711D3" w:rsidRPr="00016CFE" w:rsidRDefault="007711D3" w:rsidP="00016CF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711D3" w:rsidRPr="00016CFE" w:rsidRDefault="007711D3" w:rsidP="00016CF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6CFE">
        <w:rPr>
          <w:rFonts w:ascii="Times New Roman" w:hAnsi="Times New Roman" w:cs="Times New Roman"/>
          <w:b/>
          <w:sz w:val="28"/>
          <w:szCs w:val="28"/>
        </w:rPr>
        <w:t>Развитие творческого воображения дошкольников</w:t>
      </w:r>
    </w:p>
    <w:p w:rsidR="007711D3" w:rsidRPr="00016CFE" w:rsidRDefault="007711D3" w:rsidP="00016CF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711D3" w:rsidRPr="00016CFE" w:rsidRDefault="007711D3" w:rsidP="00016CF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6CFE">
        <w:rPr>
          <w:rFonts w:ascii="Times New Roman" w:hAnsi="Times New Roman" w:cs="Times New Roman"/>
          <w:b/>
          <w:sz w:val="28"/>
          <w:szCs w:val="28"/>
        </w:rPr>
        <w:t>в играх с прищепками</w:t>
      </w:r>
    </w:p>
    <w:p w:rsidR="007711D3" w:rsidRPr="00CE09C4" w:rsidRDefault="00016CFE" w:rsidP="007711D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6C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11D3" w:rsidRPr="007711D3" w:rsidRDefault="00CE09C4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711D3" w:rsidRPr="007711D3">
        <w:rPr>
          <w:rFonts w:ascii="Times New Roman" w:hAnsi="Times New Roman" w:cs="Times New Roman"/>
          <w:sz w:val="28"/>
          <w:szCs w:val="28"/>
        </w:rPr>
        <w:t>Тучка и дождик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Тучка по небу гуляла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Все дождинки растеряла</w:t>
      </w:r>
      <w:r w:rsidRPr="00016CFE">
        <w:rPr>
          <w:rFonts w:ascii="Times New Roman" w:hAnsi="Times New Roman" w:cs="Times New Roman"/>
          <w:i/>
          <w:sz w:val="28"/>
          <w:szCs w:val="28"/>
        </w:rPr>
        <w:tab/>
      </w:r>
    </w:p>
    <w:p w:rsidR="007711D3" w:rsidRPr="00CE09C4" w:rsidRDefault="00CE09C4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711D3" w:rsidRPr="007711D3" w:rsidRDefault="00CE09C4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711D3" w:rsidRPr="007711D3">
        <w:rPr>
          <w:rFonts w:ascii="Times New Roman" w:hAnsi="Times New Roman" w:cs="Times New Roman"/>
          <w:sz w:val="28"/>
          <w:szCs w:val="28"/>
        </w:rPr>
        <w:t>Самолет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Самолет, самолет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Отправляется в полет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Но без крыльев и хвоста</w:t>
      </w: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711D3" w:rsidRPr="00016CFE" w:rsidRDefault="007711D3" w:rsidP="007711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16CFE">
        <w:rPr>
          <w:rFonts w:ascii="Times New Roman" w:hAnsi="Times New Roman" w:cs="Times New Roman"/>
          <w:i/>
          <w:sz w:val="28"/>
          <w:szCs w:val="28"/>
        </w:rPr>
        <w:t>Не взлетит он никогда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  <w:r w:rsidRPr="007711D3">
        <w:rPr>
          <w:rFonts w:ascii="Times New Roman" w:hAnsi="Times New Roman" w:cs="Times New Roman"/>
          <w:sz w:val="28"/>
          <w:szCs w:val="28"/>
        </w:rPr>
        <w:t>Данные виды заданий можно использовать, как при индивидуальной, так и при групповой форме работы с детьми.</w:t>
      </w:r>
    </w:p>
    <w:p w:rsidR="007711D3" w:rsidRPr="007711D3" w:rsidRDefault="007711D3" w:rsidP="007711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6CFE">
        <w:rPr>
          <w:rFonts w:ascii="Times New Roman" w:hAnsi="Times New Roman" w:cs="Times New Roman"/>
          <w:b/>
          <w:sz w:val="28"/>
          <w:szCs w:val="28"/>
        </w:rPr>
        <w:t>Логопедические игры с прищепками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Логопедические игры – тренинг пальцев, совмещенный с чтением стишков.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«Поможем маме»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Для игры необходимо оборудование: тазик с кукольной одеждой (можно подготовить бумажную одежку), натянутая веревка, прищепки. Ребенок развешивает «белье», сопровождая движения словами: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Нашей маме помогали, 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 Всю одежду постирали. 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 Надо все теперь сушить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 На прищепки зацепить.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«Разговор животных»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В этих упражнениях дети последовательно открывают до упора и закрывают прищепки в обеих руках в сопровождении чтения стишков: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Двое маленьких галчат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 Целый день в гнезде кричат.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 Открывают рты галчата: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 Потому что есть хотят.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Что за звуки у пруда?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Pr="00016CFE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016CFE">
        <w:rPr>
          <w:rFonts w:ascii="Times New Roman" w:hAnsi="Times New Roman" w:cs="Times New Roman"/>
          <w:sz w:val="28"/>
          <w:szCs w:val="28"/>
        </w:rPr>
        <w:t>-су</w:t>
      </w:r>
      <w:proofErr w:type="gramEnd"/>
      <w:r w:rsidRPr="00016C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6CFE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016CFE">
        <w:rPr>
          <w:rFonts w:ascii="Times New Roman" w:hAnsi="Times New Roman" w:cs="Times New Roman"/>
          <w:sz w:val="28"/>
          <w:szCs w:val="28"/>
        </w:rPr>
        <w:t>-су нам сюда!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16CFE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016CFE">
        <w:rPr>
          <w:rFonts w:ascii="Times New Roman" w:hAnsi="Times New Roman" w:cs="Times New Roman"/>
          <w:sz w:val="28"/>
          <w:szCs w:val="28"/>
        </w:rPr>
        <w:t>-су</w:t>
      </w:r>
      <w:proofErr w:type="gramEnd"/>
      <w:r w:rsidRPr="00016C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6CFE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016CFE">
        <w:rPr>
          <w:rFonts w:ascii="Times New Roman" w:hAnsi="Times New Roman" w:cs="Times New Roman"/>
          <w:sz w:val="28"/>
          <w:szCs w:val="28"/>
        </w:rPr>
        <w:t>-су, просто-</w:t>
      </w:r>
      <w:proofErr w:type="spellStart"/>
      <w:r w:rsidRPr="00016CFE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016CFE">
        <w:rPr>
          <w:rFonts w:ascii="Times New Roman" w:hAnsi="Times New Roman" w:cs="Times New Roman"/>
          <w:sz w:val="28"/>
          <w:szCs w:val="28"/>
        </w:rPr>
        <w:t>-ши!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 Надоела нам вода!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Подойдут и другие подобные четверостишия.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Игры для развития воображения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 xml:space="preserve">Развивающие игры с прищепками направлены на создание различных образов, при помощи дополнения картонной формы прищепками. 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  <w:r w:rsidRPr="00016CFE">
        <w:rPr>
          <w:rFonts w:ascii="Times New Roman" w:hAnsi="Times New Roman" w:cs="Times New Roman"/>
          <w:sz w:val="28"/>
          <w:szCs w:val="28"/>
        </w:rPr>
        <w:t>При помощи прищепок можно разыгрыват</w:t>
      </w:r>
      <w:r w:rsidR="00CE09C4">
        <w:rPr>
          <w:rFonts w:ascii="Times New Roman" w:hAnsi="Times New Roman" w:cs="Times New Roman"/>
          <w:sz w:val="28"/>
          <w:szCs w:val="28"/>
        </w:rPr>
        <w:t>ь сценки и рассказывать сказки.</w:t>
      </w: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6CFE" w:rsidRPr="00016CFE" w:rsidRDefault="00016CFE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3737" w:rsidRPr="007711D3" w:rsidRDefault="00D43737" w:rsidP="00016CF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43737" w:rsidRPr="00771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13A"/>
    <w:rsid w:val="00016CFE"/>
    <w:rsid w:val="002B1B34"/>
    <w:rsid w:val="00382C20"/>
    <w:rsid w:val="007711D3"/>
    <w:rsid w:val="00C3238E"/>
    <w:rsid w:val="00C414A5"/>
    <w:rsid w:val="00CE09C4"/>
    <w:rsid w:val="00D43737"/>
    <w:rsid w:val="00E7713A"/>
    <w:rsid w:val="00F2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11D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16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11D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16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detsad2</cp:lastModifiedBy>
  <cp:revision>10</cp:revision>
  <dcterms:created xsi:type="dcterms:W3CDTF">2015-01-13T14:05:00Z</dcterms:created>
  <dcterms:modified xsi:type="dcterms:W3CDTF">2019-12-30T06:39:00Z</dcterms:modified>
</cp:coreProperties>
</file>